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757" w:rsidRDefault="00DB5757" w:rsidP="00DB5757">
      <w:pPr>
        <w:spacing w:line="560" w:lineRule="exact"/>
        <w:jc w:val="left"/>
        <w:rPr>
          <w:rFonts w:ascii="黑体" w:eastAsia="黑体" w:hAnsi="黑体" w:cs="Times New Roman"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附件1</w:t>
      </w:r>
    </w:p>
    <w:p w:rsidR="00DB5757" w:rsidRDefault="00DB5757" w:rsidP="00DB5757">
      <w:pPr>
        <w:spacing w:line="560" w:lineRule="exact"/>
        <w:jc w:val="center"/>
        <w:rPr>
          <w:rFonts w:ascii="方正小标宋简体" w:eastAsia="方正小标宋简体" w:hAnsi="黑体" w:cs="Times New Roman"/>
          <w:bCs/>
          <w:color w:val="000000"/>
          <w:sz w:val="32"/>
          <w:szCs w:val="32"/>
        </w:rPr>
      </w:pPr>
      <w:r>
        <w:rPr>
          <w:rFonts w:ascii="方正小标宋简体" w:eastAsia="方正小标宋简体" w:hAnsi="黑体" w:cs="Times New Roman" w:hint="eastAsia"/>
          <w:bCs/>
          <w:color w:val="000000"/>
          <w:sz w:val="32"/>
          <w:szCs w:val="32"/>
        </w:rPr>
        <w:t>主编、副主编和编委申报条件</w:t>
      </w:r>
    </w:p>
    <w:p w:rsidR="00DB5757" w:rsidRDefault="00DB5757" w:rsidP="00DB5757">
      <w:pPr>
        <w:spacing w:line="560" w:lineRule="exact"/>
        <w:ind w:firstLineChars="150" w:firstLine="48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教材的质量在很大程度上取决于教材编写队伍的学术水平、教学经验、编写态度和水平，以及对教材编写目的和要求的理解。为使本轮教材具有高质量，符合教学要求，深受广大师生欢迎，组建一支优秀的编写团队十分重要和关键。因此凡申报教材主编、副主编和编委者，</w:t>
      </w:r>
      <w:proofErr w:type="gramStart"/>
      <w:r>
        <w:rPr>
          <w:rFonts w:ascii="仿宋" w:eastAsia="仿宋" w:hAnsi="仿宋" w:cs="Times New Roman" w:hint="eastAsia"/>
          <w:color w:val="000000"/>
          <w:sz w:val="32"/>
          <w:szCs w:val="32"/>
        </w:rPr>
        <w:t>需政</w:t>
      </w:r>
      <w:r>
        <w:rPr>
          <w:rFonts w:ascii="仿宋" w:eastAsia="仿宋" w:hAnsi="仿宋" w:cs="Times New Roman"/>
          <w:color w:val="000000"/>
          <w:sz w:val="32"/>
          <w:szCs w:val="32"/>
        </w:rPr>
        <w:t>治</w:t>
      </w:r>
      <w:proofErr w:type="gramEnd"/>
      <w:r>
        <w:rPr>
          <w:rFonts w:ascii="仿宋" w:eastAsia="仿宋" w:hAnsi="仿宋" w:cs="Times New Roman"/>
          <w:color w:val="000000"/>
          <w:sz w:val="32"/>
          <w:szCs w:val="32"/>
        </w:rPr>
        <w:t>立场坚定，拥护中国共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产</w:t>
      </w:r>
      <w:r>
        <w:rPr>
          <w:rFonts w:ascii="仿宋" w:eastAsia="仿宋" w:hAnsi="仿宋" w:cs="Times New Roman"/>
          <w:color w:val="000000"/>
          <w:sz w:val="32"/>
          <w:szCs w:val="32"/>
        </w:rPr>
        <w:t>党的领导，具有正确的世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界观、</w:t>
      </w:r>
      <w:r>
        <w:rPr>
          <w:rFonts w:ascii="仿宋" w:eastAsia="仿宋" w:hAnsi="仿宋" w:cs="Times New Roman"/>
          <w:color w:val="000000"/>
          <w:sz w:val="32"/>
          <w:szCs w:val="32"/>
        </w:rPr>
        <w:t>人生观、价值观，没有违背党的理论和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路</w:t>
      </w:r>
      <w:r>
        <w:rPr>
          <w:rFonts w:ascii="仿宋" w:eastAsia="仿宋" w:hAnsi="仿宋" w:cs="Times New Roman"/>
          <w:color w:val="000000"/>
          <w:sz w:val="32"/>
          <w:szCs w:val="32"/>
        </w:rPr>
        <w:t>线方针政策的言行。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遵</w:t>
      </w:r>
      <w:r>
        <w:rPr>
          <w:rFonts w:ascii="仿宋" w:eastAsia="仿宋" w:hAnsi="仿宋" w:cs="Times New Roman"/>
          <w:color w:val="000000"/>
          <w:sz w:val="32"/>
          <w:szCs w:val="32"/>
        </w:rPr>
        <w:t>纪守法，有良好的思想品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德</w:t>
      </w:r>
      <w:r>
        <w:rPr>
          <w:rFonts w:ascii="仿宋" w:eastAsia="仿宋" w:hAnsi="仿宋" w:cs="Times New Roman"/>
          <w:color w:val="000000"/>
          <w:sz w:val="32"/>
          <w:szCs w:val="32"/>
        </w:rPr>
        <w:t>、社会形象和师德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师</w:t>
      </w:r>
      <w:r>
        <w:rPr>
          <w:rFonts w:ascii="仿宋" w:eastAsia="仿宋" w:hAnsi="仿宋" w:cs="Times New Roman"/>
          <w:color w:val="000000"/>
          <w:sz w:val="32"/>
          <w:szCs w:val="32"/>
        </w:rPr>
        <w:t>风。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在上述“申报原则与须知”基础上，还需分别具备以下条件。</w:t>
      </w:r>
    </w:p>
    <w:p w:rsidR="00DB5757" w:rsidRPr="008F7A80" w:rsidRDefault="00DB5757" w:rsidP="00DB5757">
      <w:pPr>
        <w:numPr>
          <w:ilvl w:val="0"/>
          <w:numId w:val="1"/>
        </w:numPr>
        <w:spacing w:line="560" w:lineRule="exact"/>
        <w:rPr>
          <w:rFonts w:ascii="黑体" w:eastAsia="黑体" w:hAnsi="黑体" w:cs="Times New Roman"/>
          <w:color w:val="000000"/>
          <w:sz w:val="32"/>
          <w:szCs w:val="32"/>
        </w:rPr>
      </w:pPr>
      <w:r w:rsidRPr="008F7A80">
        <w:rPr>
          <w:rFonts w:ascii="黑体" w:eastAsia="黑体" w:hAnsi="黑体" w:cs="Times New Roman" w:hint="eastAsia"/>
          <w:color w:val="000000"/>
          <w:sz w:val="32"/>
          <w:szCs w:val="32"/>
        </w:rPr>
        <w:t>主编</w:t>
      </w:r>
    </w:p>
    <w:p w:rsidR="00DB5757" w:rsidRDefault="00DB5757" w:rsidP="00DB5757">
      <w:pPr>
        <w:spacing w:line="560" w:lineRule="exact"/>
        <w:ind w:firstLineChars="150" w:firstLine="48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（1）熟悉职</w:t>
      </w:r>
      <w:r>
        <w:rPr>
          <w:rFonts w:ascii="仿宋" w:eastAsia="仿宋" w:hAnsi="仿宋" w:cs="Times New Roman"/>
          <w:color w:val="000000"/>
          <w:sz w:val="32"/>
          <w:szCs w:val="32"/>
        </w:rPr>
        <w:t>业教育教学规律和学生身心发展特点，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对本学</w:t>
      </w:r>
      <w:r>
        <w:rPr>
          <w:rFonts w:ascii="仿宋" w:eastAsia="仿宋" w:hAnsi="仿宋" w:cs="Times New Roman"/>
          <w:color w:val="000000"/>
          <w:sz w:val="32"/>
          <w:szCs w:val="32"/>
        </w:rPr>
        <w:t>科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专业有</w:t>
      </w:r>
      <w:r>
        <w:rPr>
          <w:rFonts w:ascii="仿宋" w:eastAsia="仿宋" w:hAnsi="仿宋" w:cs="Times New Roman"/>
          <w:color w:val="000000"/>
          <w:sz w:val="32"/>
          <w:szCs w:val="32"/>
        </w:rPr>
        <w:t>比较深入的研究，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熟悉</w:t>
      </w:r>
      <w:r>
        <w:rPr>
          <w:rFonts w:ascii="仿宋" w:eastAsia="仿宋" w:hAnsi="仿宋" w:cs="Times New Roman"/>
          <w:color w:val="000000"/>
          <w:sz w:val="32"/>
          <w:szCs w:val="32"/>
        </w:rPr>
        <w:t>本专业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教育教学改革与发展动态，担任本专业课程理论和实践教学在</w:t>
      </w: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>10年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以上，具有丰富的教学经验，在本学科领域有较高的知名度和影响力，具有高级职称。</w:t>
      </w:r>
    </w:p>
    <w:p w:rsidR="00DB5757" w:rsidRDefault="00DB5757" w:rsidP="00DB5757">
      <w:pPr>
        <w:spacing w:line="560" w:lineRule="exact"/>
        <w:ind w:firstLineChars="150" w:firstLine="48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（2）有较强的组织、协调能力，作风正派，责任心强。具备教材主编、副主编经历，对教材编写能够严格把关，保证编写质量和进度符合出版社要求。</w:t>
      </w:r>
    </w:p>
    <w:p w:rsidR="00DB5757" w:rsidRDefault="00DB5757" w:rsidP="00DB5757">
      <w:pPr>
        <w:spacing w:line="560" w:lineRule="exact"/>
        <w:ind w:firstLineChars="150" w:firstLine="48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（3）原则上年龄须在60岁以下、45岁以上。在编写期间有中长期出国或其他任务者不建议申报主编。</w:t>
      </w:r>
    </w:p>
    <w:p w:rsidR="00DB5757" w:rsidRDefault="00DB5757" w:rsidP="00DB5757">
      <w:pPr>
        <w:spacing w:line="560" w:lineRule="exact"/>
        <w:ind w:firstLineChars="150" w:firstLine="48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（4）申报条件相当者，编写计划优秀者优先考虑。</w:t>
      </w:r>
      <w:r w:rsidRPr="008C2090">
        <w:rPr>
          <w:rFonts w:ascii="仿宋" w:eastAsia="仿宋" w:hAnsi="仿宋" w:cs="Times New Roman" w:hint="eastAsia"/>
          <w:color w:val="000000"/>
          <w:sz w:val="32"/>
          <w:szCs w:val="32"/>
        </w:rPr>
        <w:t>国家教材成果奖获得者优先考虑；国家精品课程负责人、国家级课题负责人优先考虑；获得省部级及以上级别专业嘉奖者优先考虑。</w:t>
      </w:r>
    </w:p>
    <w:p w:rsidR="00DB5757" w:rsidRPr="008F7A80" w:rsidRDefault="00DB5757" w:rsidP="00DB5757">
      <w:pPr>
        <w:spacing w:line="560" w:lineRule="exact"/>
        <w:ind w:firstLine="480"/>
        <w:rPr>
          <w:rFonts w:ascii="黑体" w:eastAsia="黑体" w:hAnsi="黑体" w:cs="Times New Roman"/>
          <w:color w:val="000000"/>
          <w:sz w:val="32"/>
          <w:szCs w:val="32"/>
        </w:rPr>
      </w:pPr>
      <w:r w:rsidRPr="008F7A80">
        <w:rPr>
          <w:rFonts w:ascii="黑体" w:eastAsia="黑体" w:hAnsi="黑体" w:cs="Times New Roman" w:hint="eastAsia"/>
          <w:color w:val="000000"/>
          <w:sz w:val="32"/>
          <w:szCs w:val="32"/>
        </w:rPr>
        <w:lastRenderedPageBreak/>
        <w:t>2.副主编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（1）熟悉本专业教育教学改革与发展动态，担任本专业本课程理论和实践教学在</w:t>
      </w: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>8年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以上，有较为丰富的教学经验，具有副高级或副高级以上职称。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（2）有较高的写作水平，熟练运用现代信息技术。具备教材编写经历。具有较强的团队意识与合作能力，能积极配合、支持主编，保质保量地完成分配的工作和本人的编写任务。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（3）原则上年龄须在55岁以下、35岁以上。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（4）</w:t>
      </w:r>
      <w:r w:rsidRPr="008C2090">
        <w:rPr>
          <w:rFonts w:ascii="仿宋" w:eastAsia="仿宋" w:hAnsi="仿宋" w:cs="Times New Roman" w:hint="eastAsia"/>
          <w:color w:val="000000"/>
          <w:sz w:val="32"/>
          <w:szCs w:val="32"/>
        </w:rPr>
        <w:t>国家教材成果奖获得者优先考虑；国家精品课程负责人、国家级课题负责人优先考虑；获得省部级及以上级别专业嘉奖者优先考虑。</w:t>
      </w:r>
    </w:p>
    <w:p w:rsidR="00DB5757" w:rsidRPr="008F7A80" w:rsidRDefault="00DB5757" w:rsidP="00DB5757">
      <w:pPr>
        <w:spacing w:line="560" w:lineRule="exact"/>
        <w:ind w:firstLineChars="196" w:firstLine="627"/>
        <w:rPr>
          <w:rFonts w:ascii="黑体" w:eastAsia="黑体" w:hAnsi="黑体" w:cs="Times New Roman"/>
          <w:color w:val="000000"/>
          <w:sz w:val="32"/>
          <w:szCs w:val="32"/>
        </w:rPr>
      </w:pPr>
      <w:r w:rsidRPr="008F7A80">
        <w:rPr>
          <w:rFonts w:ascii="黑体" w:eastAsia="黑体" w:hAnsi="黑体" w:cs="Times New Roman" w:hint="eastAsia"/>
          <w:color w:val="000000"/>
          <w:sz w:val="32"/>
          <w:szCs w:val="32"/>
        </w:rPr>
        <w:t>3.编委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（1）积极投身于本专业教育教学改革，具有较为丰富的教学经验，为本校骨干教师，担任本专业本课程理论和实践教学在</w:t>
      </w:r>
      <w:r>
        <w:rPr>
          <w:rFonts w:ascii="仿宋" w:eastAsia="仿宋" w:hAnsi="仿宋" w:cs="Times New Roman" w:hint="eastAsia"/>
          <w:b/>
          <w:color w:val="000000"/>
          <w:sz w:val="32"/>
          <w:szCs w:val="32"/>
        </w:rPr>
        <w:t>5年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以上，具有中级或中级以上职称。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（2）有教材编写经历；鼓励在教学、临床一线的中青年教师积极参与。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（3）原则上年龄在55岁以下、30岁以上。</w:t>
      </w:r>
    </w:p>
    <w:p w:rsidR="00DB5757" w:rsidRPr="008F7A80" w:rsidRDefault="00DB5757" w:rsidP="00DB5757">
      <w:pPr>
        <w:spacing w:line="560" w:lineRule="exact"/>
        <w:ind w:firstLineChars="200" w:firstLine="640"/>
        <w:rPr>
          <w:rFonts w:ascii="黑体" w:eastAsia="黑体" w:hAnsi="黑体" w:cs="Times New Roman"/>
          <w:color w:val="000000"/>
          <w:sz w:val="32"/>
          <w:szCs w:val="32"/>
        </w:rPr>
      </w:pPr>
      <w:r w:rsidRPr="008F7A80">
        <w:rPr>
          <w:rFonts w:ascii="黑体" w:eastAsia="黑体" w:hAnsi="黑体" w:cs="Times New Roman" w:hint="eastAsia"/>
          <w:color w:val="000000"/>
          <w:sz w:val="32"/>
          <w:szCs w:val="32"/>
        </w:rPr>
        <w:t>4.</w:t>
      </w:r>
      <w:r>
        <w:rPr>
          <w:rFonts w:ascii="黑体" w:eastAsia="黑体" w:hAnsi="黑体" w:cs="Times New Roman" w:hint="eastAsia"/>
          <w:color w:val="000000"/>
          <w:sz w:val="32"/>
          <w:szCs w:val="32"/>
        </w:rPr>
        <w:t>其他说明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（1）出版社将严格按照 “公正、公平、公开”的原则进行遴选工作，遵从主编权威性、副主编代表性、编委广泛性的原则，综合考虑编写团队年龄、学术水平、编写水平等诸多因素，经审定核准后，适时召开主编人会议，正式启动教材的编写工作。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（2）</w:t>
      </w:r>
      <w:r w:rsidRPr="008F7A80">
        <w:rPr>
          <w:rFonts w:ascii="仿宋" w:eastAsia="仿宋" w:hAnsi="仿宋" w:cs="Times New Roman" w:hint="eastAsia"/>
          <w:color w:val="000000"/>
          <w:sz w:val="32"/>
          <w:szCs w:val="32"/>
        </w:rPr>
        <w:t>申报表必须经过院校同意盖章方有效；参编者单位应</w:t>
      </w:r>
      <w:r w:rsidRPr="008F7A80">
        <w:rPr>
          <w:rFonts w:ascii="仿宋" w:eastAsia="仿宋" w:hAnsi="仿宋" w:cs="Times New Roman" w:hint="eastAsia"/>
          <w:color w:val="000000"/>
          <w:sz w:val="32"/>
          <w:szCs w:val="32"/>
        </w:rPr>
        <w:lastRenderedPageBreak/>
        <w:t>能在时间、人员等方面给予一定的支持，并在教学中选用本教材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 xml:space="preserve">。       </w:t>
      </w:r>
    </w:p>
    <w:p w:rsidR="00DB5757" w:rsidRDefault="00DB5757" w:rsidP="00DB5757">
      <w:pPr>
        <w:spacing w:line="56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>
        <w:rPr>
          <w:rFonts w:ascii="仿宋" w:eastAsia="仿宋" w:hAnsi="仿宋" w:cs="Times New Roman" w:hint="eastAsia"/>
          <w:color w:val="000000"/>
          <w:sz w:val="32"/>
          <w:szCs w:val="32"/>
        </w:rPr>
        <w:t>（3）</w:t>
      </w:r>
      <w:r w:rsidRPr="008F7A80">
        <w:rPr>
          <w:rFonts w:ascii="仿宋" w:eastAsia="仿宋" w:hAnsi="仿宋" w:cs="Times New Roman" w:hint="eastAsia"/>
          <w:color w:val="000000"/>
          <w:sz w:val="32"/>
          <w:szCs w:val="32"/>
        </w:rPr>
        <w:t>凡承担教材编写任务者，须承诺在教材编写时间和参加教材编写会议方面有充分保证，在2年内不得参与其他国家级出版社同类教材的编写，不得将其教材的全部或部分内容交由其他出版单位出版。</w:t>
      </w:r>
    </w:p>
    <w:p w:rsidR="00DB5757" w:rsidRPr="008F7A80" w:rsidRDefault="00DB5757" w:rsidP="00DB5757">
      <w:pPr>
        <w:pStyle w:val="2"/>
        <w:ind w:leftChars="0" w:left="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F7A80">
        <w:rPr>
          <w:rFonts w:ascii="仿宋" w:eastAsia="仿宋" w:hAnsi="仿宋" w:cs="Times New Roman" w:hint="eastAsia"/>
          <w:color w:val="000000"/>
          <w:sz w:val="32"/>
          <w:szCs w:val="32"/>
        </w:rPr>
        <w:t>（</w:t>
      </w:r>
      <w:r>
        <w:rPr>
          <w:rFonts w:ascii="仿宋" w:eastAsia="仿宋" w:hAnsi="仿宋" w:cs="Times New Roman" w:hint="eastAsia"/>
          <w:color w:val="000000"/>
          <w:sz w:val="32"/>
          <w:szCs w:val="32"/>
        </w:rPr>
        <w:t>4</w:t>
      </w:r>
      <w:r w:rsidRPr="008F7A80">
        <w:rPr>
          <w:rFonts w:ascii="仿宋" w:eastAsia="仿宋" w:hAnsi="仿宋" w:cs="Times New Roman" w:hint="eastAsia"/>
          <w:color w:val="000000"/>
          <w:sz w:val="32"/>
          <w:szCs w:val="32"/>
        </w:rPr>
        <w:t>）为保证教材编写质量，每本教材的参编人员必须亲自执笔，不得</w:t>
      </w:r>
      <w:proofErr w:type="gramStart"/>
      <w:r w:rsidRPr="008F7A80">
        <w:rPr>
          <w:rFonts w:ascii="仿宋" w:eastAsia="仿宋" w:hAnsi="仿宋" w:cs="Times New Roman" w:hint="eastAsia"/>
          <w:color w:val="000000"/>
          <w:sz w:val="32"/>
          <w:szCs w:val="32"/>
        </w:rPr>
        <w:t>由非参编</w:t>
      </w:r>
      <w:proofErr w:type="gramEnd"/>
      <w:r w:rsidRPr="008F7A80">
        <w:rPr>
          <w:rFonts w:ascii="仿宋" w:eastAsia="仿宋" w:hAnsi="仿宋" w:cs="Times New Roman" w:hint="eastAsia"/>
          <w:color w:val="000000"/>
          <w:sz w:val="32"/>
          <w:szCs w:val="32"/>
        </w:rPr>
        <w:t>人员代笔，编写内容的署名必须与参编人员名单一致。</w:t>
      </w:r>
    </w:p>
    <w:p w:rsidR="0014601B" w:rsidRPr="00DB5757" w:rsidRDefault="00E8580D"/>
    <w:sectPr w:rsidR="0014601B" w:rsidRPr="00DB5757" w:rsidSect="008C1173">
      <w:footerReference w:type="default" r:id="rId7"/>
      <w:pgSz w:w="11906" w:h="16838"/>
      <w:pgMar w:top="1701" w:right="1531" w:bottom="1644" w:left="1531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80D" w:rsidRDefault="00E8580D" w:rsidP="00DB5757">
      <w:r>
        <w:separator/>
      </w:r>
    </w:p>
  </w:endnote>
  <w:endnote w:type="continuationSeparator" w:id="0">
    <w:p w:rsidR="00E8580D" w:rsidRDefault="00E8580D" w:rsidP="00DB5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34908159"/>
    </w:sdtPr>
    <w:sdtEndPr/>
    <w:sdtContent>
      <w:p w:rsidR="008C1173" w:rsidRDefault="00E8580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757" w:rsidRPr="00DB5757">
          <w:rPr>
            <w:noProof/>
            <w:lang w:val="zh-CN"/>
          </w:rPr>
          <w:t>2</w:t>
        </w:r>
        <w:r>
          <w:fldChar w:fldCharType="end"/>
        </w:r>
      </w:p>
    </w:sdtContent>
  </w:sdt>
  <w:p w:rsidR="008C1173" w:rsidRDefault="00E858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80D" w:rsidRDefault="00E8580D" w:rsidP="00DB5757">
      <w:r>
        <w:separator/>
      </w:r>
    </w:p>
  </w:footnote>
  <w:footnote w:type="continuationSeparator" w:id="0">
    <w:p w:rsidR="00E8580D" w:rsidRDefault="00E8580D" w:rsidP="00DB57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A1712"/>
    <w:multiLevelType w:val="multilevel"/>
    <w:tmpl w:val="7C3A1712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5757"/>
    <w:rsid w:val="002C0048"/>
    <w:rsid w:val="003B0669"/>
    <w:rsid w:val="004C4CFE"/>
    <w:rsid w:val="005519D3"/>
    <w:rsid w:val="005E2E15"/>
    <w:rsid w:val="00606A93"/>
    <w:rsid w:val="007F2B31"/>
    <w:rsid w:val="00D0198D"/>
    <w:rsid w:val="00DB5757"/>
    <w:rsid w:val="00E8580D"/>
    <w:rsid w:val="00F9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DB57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57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B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B5757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DB5757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DB5757"/>
  </w:style>
  <w:style w:type="paragraph" w:styleId="2">
    <w:name w:val="Body Text First Indent 2"/>
    <w:basedOn w:val="a5"/>
    <w:link w:val="2Char"/>
    <w:autoRedefine/>
    <w:uiPriority w:val="99"/>
    <w:semiHidden/>
    <w:unhideWhenUsed/>
    <w:qFormat/>
    <w:rsid w:val="00DB5757"/>
    <w:pPr>
      <w:spacing w:after="0"/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DB5757"/>
  </w:style>
  <w:style w:type="paragraph" w:styleId="a6">
    <w:name w:val="Balloon Text"/>
    <w:basedOn w:val="a"/>
    <w:link w:val="Char2"/>
    <w:uiPriority w:val="99"/>
    <w:semiHidden/>
    <w:unhideWhenUsed/>
    <w:rsid w:val="00DB57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B5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1074</Characters>
  <Application>Microsoft Office Word</Application>
  <DocSecurity>0</DocSecurity>
  <Lines>8</Lines>
  <Paragraphs>2</Paragraphs>
  <ScaleCrop>false</ScaleCrop>
  <Company>Microsoft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2024-01-10T03:13:00Z</dcterms:created>
  <dcterms:modified xsi:type="dcterms:W3CDTF">2024-01-10T03:13:00Z</dcterms:modified>
</cp:coreProperties>
</file>